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84CAB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2000-2022, Intel Corporation, all rights reserved.</w:t>
      </w:r>
    </w:p>
    <w:p w14:paraId="3DC1FA89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2009-2011, Willow Garage Inc., all rights reserved.</w:t>
      </w:r>
    </w:p>
    <w:p w14:paraId="55B53F5F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2009-2016, NVIDIA Corporation, all rights reserved.</w:t>
      </w:r>
    </w:p>
    <w:p w14:paraId="254D050B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2010-2013, Advanced Micro Devices, Inc., all rights reserved.</w:t>
      </w:r>
    </w:p>
    <w:p w14:paraId="16C72F32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2015-2022, OpenCV Foundation, all rights reserved.</w:t>
      </w:r>
    </w:p>
    <w:p w14:paraId="726A4D7B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2008-2016, </w:t>
      </w:r>
      <w:proofErr w:type="spellStart"/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Itseez</w:t>
      </w:r>
      <w:proofErr w:type="spellEnd"/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Inc., all rights reserved.</w:t>
      </w:r>
    </w:p>
    <w:p w14:paraId="732B49FD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2019-2022, </w:t>
      </w:r>
      <w:proofErr w:type="spellStart"/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Xperience</w:t>
      </w:r>
      <w:proofErr w:type="spellEnd"/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AI, all rights reserved.</w:t>
      </w:r>
    </w:p>
    <w:p w14:paraId="5EC254BC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Copyright (C) 2019-2022, Shenzhen Institute of Artificial Intelligence and</w:t>
      </w:r>
    </w:p>
    <w:p w14:paraId="6039AACE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Robotics for Society, all rights reserved.</w:t>
      </w:r>
    </w:p>
    <w:p w14:paraId="1F5A7A01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731AE" w14:textId="77777777" w:rsidR="00E83590" w:rsidRPr="00E83590" w:rsidRDefault="00E83590" w:rsidP="00E8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3590">
        <w:rPr>
          <w:rFonts w:ascii="Courier New" w:eastAsia="Times New Roman" w:hAnsi="Courier New" w:cs="Courier New"/>
          <w:color w:val="000000"/>
          <w:sz w:val="20"/>
          <w:szCs w:val="20"/>
        </w:rPr>
        <w:t>Third party copyrights are property of their respective owners.</w:t>
      </w:r>
    </w:p>
    <w:p w14:paraId="41F7E291" w14:textId="77777777" w:rsidR="000B3567" w:rsidRDefault="000B3567"/>
    <w:sectPr w:rsidR="000B3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590"/>
    <w:rsid w:val="000B3567"/>
    <w:rsid w:val="00E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C2188"/>
  <w15:chartTrackingRefBased/>
  <w15:docId w15:val="{11A1E279-5116-45EA-8113-C6F1A77E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35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35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7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2022-10-29T17:19:00Z</dcterms:created>
  <dcterms:modified xsi:type="dcterms:W3CDTF">2022-10-29T17:20:00Z</dcterms:modified>
</cp:coreProperties>
</file>